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E4956" w14:textId="2D2668BC" w:rsidR="001873BF" w:rsidRPr="00EF0B7B" w:rsidRDefault="00B3595E" w:rsidP="001873BF">
      <w:pPr>
        <w:jc w:val="center"/>
        <w:rPr>
          <w:b/>
          <w:bCs/>
        </w:rPr>
      </w:pPr>
      <w:r>
        <w:rPr>
          <w:u w:val="single"/>
        </w:rPr>
        <w:t xml:space="preserve">Progress on </w:t>
      </w:r>
      <w:r w:rsidR="001873BF">
        <w:rPr>
          <w:u w:val="single"/>
        </w:rPr>
        <w:t>Lead Service Line Replacement</w:t>
      </w:r>
      <w:r w:rsidR="00881ED6">
        <w:rPr>
          <w:u w:val="single"/>
        </w:rPr>
        <w:t>s</w:t>
      </w:r>
      <w:r w:rsidR="00FF60ED">
        <w:rPr>
          <w:u w:val="single"/>
        </w:rPr>
        <w:t xml:space="preserve"> in Michigan between 2021 and 2024</w:t>
      </w:r>
    </w:p>
    <w:p w14:paraId="52A02EAA" w14:textId="63F8B88A" w:rsidR="001873BF" w:rsidRPr="00EF0B7B" w:rsidRDefault="4AD2EFD6" w:rsidP="001873BF">
      <w:r>
        <w:t xml:space="preserve">Robert </w:t>
      </w:r>
      <w:r w:rsidR="001873BF">
        <w:t>Chambers</w:t>
      </w:r>
      <w:r w:rsidR="001873BF" w:rsidRPr="00EF0B7B">
        <w:t xml:space="preserve"> (Michigan State University</w:t>
      </w:r>
      <w:r w:rsidR="00427898">
        <w:t>, Charles Stewart Mott Department of Public Health, Pediatric Public Health Initiative</w:t>
      </w:r>
      <w:r w:rsidR="001873BF" w:rsidRPr="00EF0B7B">
        <w:t>)</w:t>
      </w:r>
    </w:p>
    <w:p w14:paraId="357DFC22" w14:textId="750DB877" w:rsidR="001873BF" w:rsidRPr="00EF0B7B" w:rsidRDefault="001873BF" w:rsidP="001873BF">
      <w:pPr>
        <w:rPr>
          <w:b/>
          <w:bCs/>
        </w:rPr>
      </w:pPr>
      <w:r w:rsidRPr="00EF0B7B">
        <w:t>Cassius Hossfeld (Ph.D.; Michigan State University</w:t>
      </w:r>
      <w:r w:rsidR="00427898">
        <w:t>, Charles Stewart Mott Department of Public Health, Pediatric Public Health Initiative</w:t>
      </w:r>
      <w:r w:rsidRPr="00EF0B7B">
        <w:t>)</w:t>
      </w:r>
    </w:p>
    <w:p w14:paraId="01669CC6" w14:textId="63AC0276" w:rsidR="001873BF" w:rsidRPr="00EF0B7B" w:rsidRDefault="001873BF" w:rsidP="001873BF">
      <w:r w:rsidRPr="00EF0B7B">
        <w:t>Nicole Jones (Ph.D.; Michigan State University</w:t>
      </w:r>
      <w:r w:rsidR="007F0473">
        <w:t xml:space="preserve">, Charles </w:t>
      </w:r>
      <w:r w:rsidR="00CF0EDD">
        <w:t xml:space="preserve">Stewart Mott Department of Public Health, Pediatric Public Health </w:t>
      </w:r>
      <w:r w:rsidR="00675C4A">
        <w:t>Initiative</w:t>
      </w:r>
      <w:r w:rsidRPr="00EF0B7B">
        <w:t>)</w:t>
      </w:r>
    </w:p>
    <w:p w14:paraId="02320824" w14:textId="22B1A7AA" w:rsidR="001873BF" w:rsidRPr="004925A1" w:rsidRDefault="001873BF" w:rsidP="001873BF">
      <w:r w:rsidRPr="6A2BDA61">
        <w:rPr>
          <w:b/>
          <w:bCs/>
        </w:rPr>
        <w:t>Issue:</w:t>
      </w:r>
      <w:r w:rsidR="00B7289B">
        <w:t xml:space="preserve"> </w:t>
      </w:r>
      <w:r w:rsidR="00600B8C">
        <w:t>Following</w:t>
      </w:r>
      <w:r w:rsidR="00881ED6">
        <w:t xml:space="preserve"> the</w:t>
      </w:r>
      <w:r w:rsidR="00B7289B">
        <w:t xml:space="preserve"> Flint water crisis, </w:t>
      </w:r>
      <w:r w:rsidR="00B3595E">
        <w:t>the s</w:t>
      </w:r>
      <w:r w:rsidR="00B7289B">
        <w:t xml:space="preserve">tate and federal </w:t>
      </w:r>
      <w:r w:rsidR="00B3595E">
        <w:t xml:space="preserve">government </w:t>
      </w:r>
      <w:r w:rsidR="00600B8C">
        <w:t xml:space="preserve">enacted </w:t>
      </w:r>
      <w:r w:rsidR="00B7289B">
        <w:t xml:space="preserve">policy </w:t>
      </w:r>
      <w:r w:rsidR="00881ED6">
        <w:t>changes</w:t>
      </w:r>
      <w:r w:rsidR="00B7289B">
        <w:t xml:space="preserve"> </w:t>
      </w:r>
      <w:r w:rsidR="0D00D463">
        <w:t>to mandate</w:t>
      </w:r>
      <w:r w:rsidR="00B3595E">
        <w:t xml:space="preserve"> </w:t>
      </w:r>
      <w:r w:rsidR="00B7289B">
        <w:t>lead service line replacement</w:t>
      </w:r>
      <w:r w:rsidR="00881ED6">
        <w:t xml:space="preserve">. </w:t>
      </w:r>
      <w:r w:rsidR="00B7289B">
        <w:t>Michigan</w:t>
      </w:r>
      <w:r w:rsidR="00600B8C">
        <w:t>’s</w:t>
      </w:r>
      <w:r w:rsidR="00B7289B">
        <w:t xml:space="preserve"> Lead and Copper Rule</w:t>
      </w:r>
      <w:r w:rsidR="00881ED6">
        <w:t xml:space="preserve"> added a requirement for water utilities to replace </w:t>
      </w:r>
      <w:r w:rsidR="00065920">
        <w:t>l</w:t>
      </w:r>
      <w:r w:rsidR="00881ED6" w:rsidRPr="00881ED6">
        <w:t>ead or</w:t>
      </w:r>
      <w:r w:rsidR="00881ED6">
        <w:t xml:space="preserve"> galvanized previously connected to lead </w:t>
      </w:r>
      <w:r w:rsidR="00B3595E">
        <w:t xml:space="preserve">(GPCL) </w:t>
      </w:r>
      <w:r w:rsidR="00881ED6">
        <w:t>service lines begin</w:t>
      </w:r>
      <w:r w:rsidR="00065920">
        <w:t>ning</w:t>
      </w:r>
      <w:r w:rsidR="00881ED6">
        <w:t xml:space="preserve"> in January 2021.</w:t>
      </w:r>
      <w:r w:rsidR="00727275">
        <w:t xml:space="preserve"> The</w:t>
      </w:r>
      <w:r w:rsidR="00600B8C">
        <w:t xml:space="preserve"> f</w:t>
      </w:r>
      <w:r w:rsidR="00A7369D">
        <w:t xml:space="preserve">ederal </w:t>
      </w:r>
      <w:r w:rsidR="00727275">
        <w:t>Infrastructure Investment and Jobs Act</w:t>
      </w:r>
      <w:r w:rsidR="00815104">
        <w:t xml:space="preserve"> </w:t>
      </w:r>
      <w:r w:rsidR="00E91A82">
        <w:t xml:space="preserve">of 2021 </w:t>
      </w:r>
      <w:r w:rsidR="00781DDF">
        <w:t>allocated</w:t>
      </w:r>
      <w:r w:rsidR="00B74F98">
        <w:t xml:space="preserve"> </w:t>
      </w:r>
      <w:r w:rsidR="00B74F98" w:rsidRPr="00B74F98">
        <w:t>$15 billion</w:t>
      </w:r>
      <w:r w:rsidR="0045181B">
        <w:t xml:space="preserve"> for</w:t>
      </w:r>
      <w:r w:rsidR="00B74F98" w:rsidRPr="00B74F98">
        <w:t xml:space="preserve"> service line replacement</w:t>
      </w:r>
      <w:r w:rsidR="00815104">
        <w:t xml:space="preserve"> </w:t>
      </w:r>
      <w:r w:rsidR="0061302C">
        <w:t>across</w:t>
      </w:r>
      <w:r w:rsidR="00815104">
        <w:t xml:space="preserve"> the US</w:t>
      </w:r>
      <w:r w:rsidR="00B74F98" w:rsidRPr="00B74F98">
        <w:t>.</w:t>
      </w:r>
    </w:p>
    <w:p w14:paraId="306AEDCE" w14:textId="04084066" w:rsidR="001873BF" w:rsidRDefault="001873BF" w:rsidP="00C5088A">
      <w:r w:rsidRPr="00380011">
        <w:rPr>
          <w:b/>
          <w:bCs/>
        </w:rPr>
        <w:t>Description:</w:t>
      </w:r>
      <w:r w:rsidRPr="00380011">
        <w:t xml:space="preserve"> </w:t>
      </w:r>
      <w:r w:rsidR="00B3595E">
        <w:t xml:space="preserve">Using data from </w:t>
      </w:r>
      <w:r w:rsidR="47B37A57">
        <w:t xml:space="preserve">the </w:t>
      </w:r>
      <w:r w:rsidR="00124CDE">
        <w:t xml:space="preserve">US Environmental Protection Agency </w:t>
      </w:r>
      <w:r w:rsidR="00C5088A">
        <w:t xml:space="preserve">and the </w:t>
      </w:r>
      <w:r w:rsidR="00006C8B">
        <w:t>Michigan</w:t>
      </w:r>
      <w:r w:rsidR="0007229B" w:rsidRPr="0007229B">
        <w:t xml:space="preserve"> Department of Environment, Great Lakes, and Energy, </w:t>
      </w:r>
      <w:r w:rsidR="00A7369D">
        <w:t>we</w:t>
      </w:r>
      <w:r w:rsidR="00FF60ED">
        <w:t xml:space="preserve"> </w:t>
      </w:r>
      <w:r w:rsidR="00631469">
        <w:t>summariz</w:t>
      </w:r>
      <w:r w:rsidR="00006C8B">
        <w:t>ed</w:t>
      </w:r>
      <w:r w:rsidR="00631469">
        <w:t xml:space="preserve"> </w:t>
      </w:r>
      <w:r w:rsidR="00FF60ED">
        <w:t>the prevalence and geographic variability of service line replacements throughout Michigan between 2021 and 2024.</w:t>
      </w:r>
      <w:r>
        <w:t xml:space="preserve"> </w:t>
      </w:r>
      <w:r w:rsidR="00631469">
        <w:t>Descriptive</w:t>
      </w:r>
      <w:r w:rsidR="00A95D9B">
        <w:t xml:space="preserve"> statistics </w:t>
      </w:r>
      <w:r w:rsidR="008F41A9">
        <w:t>were</w:t>
      </w:r>
      <w:r w:rsidR="00631469">
        <w:t xml:space="preserve"> used to show</w:t>
      </w:r>
      <w:r w:rsidR="00A95D9B">
        <w:t xml:space="preserve"> </w:t>
      </w:r>
      <w:r w:rsidR="00513DE0">
        <w:t xml:space="preserve">service line replacements </w:t>
      </w:r>
      <w:r w:rsidR="00A95D9B">
        <w:t xml:space="preserve">by </w:t>
      </w:r>
      <w:r w:rsidR="00B7289B">
        <w:t xml:space="preserve">neighborhood </w:t>
      </w:r>
      <w:r w:rsidR="00881ED6">
        <w:t>characteristics</w:t>
      </w:r>
      <w:r w:rsidR="00A95D9B">
        <w:t xml:space="preserve"> and water-system size.</w:t>
      </w:r>
    </w:p>
    <w:p w14:paraId="4F304171" w14:textId="562BE6AB" w:rsidR="00C774AD" w:rsidRDefault="00792A9A" w:rsidP="001873BF">
      <w:r>
        <w:rPr>
          <w:b/>
          <w:bCs/>
        </w:rPr>
        <w:t>Findings</w:t>
      </w:r>
      <w:r w:rsidR="001873BF" w:rsidRPr="6A2BDA61">
        <w:rPr>
          <w:b/>
          <w:bCs/>
        </w:rPr>
        <w:t>:</w:t>
      </w:r>
      <w:r w:rsidR="00C774AD">
        <w:rPr>
          <w:b/>
          <w:bCs/>
        </w:rPr>
        <w:t xml:space="preserve"> </w:t>
      </w:r>
      <w:r w:rsidR="00332077">
        <w:t xml:space="preserve">As of April 2026, </w:t>
      </w:r>
      <w:bookmarkStart w:id="0" w:name="_Hlk231550096"/>
      <w:r w:rsidR="00C774AD" w:rsidRPr="00C774AD">
        <w:t>255</w:t>
      </w:r>
      <w:r w:rsidR="00C774AD">
        <w:t>,</w:t>
      </w:r>
      <w:r w:rsidR="00C774AD" w:rsidRPr="00C774AD">
        <w:t>524</w:t>
      </w:r>
      <w:r w:rsidR="00C774AD">
        <w:t xml:space="preserve"> </w:t>
      </w:r>
      <w:bookmarkEnd w:id="0"/>
      <w:r w:rsidR="00A95D9B">
        <w:t xml:space="preserve">known </w:t>
      </w:r>
      <w:r w:rsidR="00C774AD">
        <w:t>lead</w:t>
      </w:r>
      <w:r w:rsidR="00A95D9B">
        <w:t xml:space="preserve"> and </w:t>
      </w:r>
      <w:r w:rsidR="00B3595E">
        <w:t xml:space="preserve">GPCL </w:t>
      </w:r>
      <w:r w:rsidR="00C774AD">
        <w:t>service lines remain in Michigan. Of th</w:t>
      </w:r>
      <w:r w:rsidR="00513DE0">
        <w:t>e remaining unreplaced hazardous service lines</w:t>
      </w:r>
      <w:r w:rsidR="00C774AD">
        <w:t xml:space="preserve">, </w:t>
      </w:r>
      <w:r w:rsidR="00C774AD" w:rsidRPr="00C774AD">
        <w:t>110</w:t>
      </w:r>
      <w:r w:rsidR="00C774AD">
        <w:t>,</w:t>
      </w:r>
      <w:r w:rsidR="00C774AD" w:rsidRPr="00C774AD">
        <w:t>489</w:t>
      </w:r>
      <w:r w:rsidR="00C774AD">
        <w:t xml:space="preserve"> (43.2%) </w:t>
      </w:r>
      <w:r w:rsidR="00513DE0">
        <w:t>a</w:t>
      </w:r>
      <w:r w:rsidR="00C774AD">
        <w:t>re in Wayne County</w:t>
      </w:r>
      <w:r w:rsidR="00513DE0">
        <w:t>;</w:t>
      </w:r>
      <w:r w:rsidR="00253218">
        <w:t xml:space="preserve"> </w:t>
      </w:r>
      <w:r w:rsidR="00C774AD">
        <w:t>20,515</w:t>
      </w:r>
      <w:r w:rsidR="00513DE0">
        <w:t xml:space="preserve"> are in Kent County;</w:t>
      </w:r>
      <w:r w:rsidR="00C774AD">
        <w:t xml:space="preserve"> </w:t>
      </w:r>
      <w:r w:rsidR="28256163">
        <w:t>and</w:t>
      </w:r>
      <w:r w:rsidR="645CD9D8">
        <w:t xml:space="preserve"> </w:t>
      </w:r>
      <w:r w:rsidR="28256163">
        <w:t>16</w:t>
      </w:r>
      <w:r w:rsidR="00C774AD">
        <w:t>,896</w:t>
      </w:r>
      <w:r w:rsidR="00513DE0">
        <w:t xml:space="preserve"> are in Muskegon</w:t>
      </w:r>
      <w:r w:rsidR="00A95D9B">
        <w:t xml:space="preserve"> Count</w:t>
      </w:r>
      <w:r w:rsidR="00513DE0">
        <w:t>y</w:t>
      </w:r>
      <w:r w:rsidR="00A95D9B">
        <w:t xml:space="preserve">. </w:t>
      </w:r>
      <w:r w:rsidR="00DF794E">
        <w:t xml:space="preserve">The </w:t>
      </w:r>
      <w:r w:rsidR="00B77941">
        <w:t xml:space="preserve">annual </w:t>
      </w:r>
      <w:r w:rsidR="00322543">
        <w:t xml:space="preserve">number of </w:t>
      </w:r>
      <w:r w:rsidR="00576F26">
        <w:t>hazardous</w:t>
      </w:r>
      <w:r w:rsidR="00A95D9B">
        <w:t xml:space="preserve"> service line </w:t>
      </w:r>
      <w:r w:rsidR="00322543">
        <w:t xml:space="preserve">replacements </w:t>
      </w:r>
      <w:r w:rsidR="00253218">
        <w:t xml:space="preserve">increased </w:t>
      </w:r>
      <w:r w:rsidR="00A95D9B">
        <w:t xml:space="preserve">from </w:t>
      </w:r>
      <w:r w:rsidR="00A95D9B" w:rsidRPr="00A95D9B">
        <w:t>10</w:t>
      </w:r>
      <w:r w:rsidR="00A95D9B">
        <w:t>,</w:t>
      </w:r>
      <w:r w:rsidR="00A95D9B" w:rsidRPr="00A95D9B">
        <w:t>316</w:t>
      </w:r>
      <w:r w:rsidR="00A95D9B">
        <w:t xml:space="preserve"> in 2021 to </w:t>
      </w:r>
      <w:bookmarkStart w:id="1" w:name="_Hlk231550122"/>
      <w:r w:rsidR="00A95D9B" w:rsidRPr="00A95D9B">
        <w:t>24</w:t>
      </w:r>
      <w:r w:rsidR="00A95D9B">
        <w:t>,</w:t>
      </w:r>
      <w:r w:rsidR="00A95D9B" w:rsidRPr="00A95D9B">
        <w:t>521</w:t>
      </w:r>
      <w:r w:rsidR="00A95D9B">
        <w:t xml:space="preserve"> in 2024.</w:t>
      </w:r>
      <w:bookmarkEnd w:id="1"/>
      <w:r w:rsidR="003746E2">
        <w:t xml:space="preserve"> An estimated $2.</w:t>
      </w:r>
      <w:r w:rsidR="00BA086B">
        <w:t xml:space="preserve">3 billion </w:t>
      </w:r>
      <w:r w:rsidR="00271E46">
        <w:t xml:space="preserve">will be needed to </w:t>
      </w:r>
      <w:r w:rsidR="00160364">
        <w:t>complete service line replacement</w:t>
      </w:r>
      <w:r w:rsidR="000F49C9">
        <w:t>s statewide</w:t>
      </w:r>
      <w:r w:rsidR="00B77941">
        <w:t>.</w:t>
      </w:r>
    </w:p>
    <w:p w14:paraId="2B2CC0EB" w14:textId="12618BE1" w:rsidR="00C81F3B" w:rsidRDefault="001873BF">
      <w:pPr>
        <w:rPr>
          <w:rFonts w:eastAsia="Times New Roman" w:cs="Times New Roman"/>
        </w:rPr>
      </w:pPr>
      <w:r w:rsidRPr="40EC6820">
        <w:rPr>
          <w:b/>
          <w:bCs/>
        </w:rPr>
        <w:t>Recommendations</w:t>
      </w:r>
      <w:r w:rsidR="00455AFF">
        <w:rPr>
          <w:b/>
          <w:bCs/>
        </w:rPr>
        <w:t>:</w:t>
      </w:r>
      <w:r w:rsidR="008674BE">
        <w:t xml:space="preserve"> </w:t>
      </w:r>
      <w:r w:rsidR="00631469">
        <w:t>Michigan is making</w:t>
      </w:r>
      <w:r w:rsidR="00A95D9B">
        <w:t xml:space="preserve"> progress towards </w:t>
      </w:r>
      <w:r w:rsidR="00D13D15">
        <w:t>replacing</w:t>
      </w:r>
      <w:r w:rsidR="00A95D9B">
        <w:t xml:space="preserve"> lead </w:t>
      </w:r>
      <w:r w:rsidR="008674BE">
        <w:t xml:space="preserve">and </w:t>
      </w:r>
      <w:r w:rsidR="00631469">
        <w:t>GPCL</w:t>
      </w:r>
      <w:r w:rsidR="008674BE">
        <w:t xml:space="preserve"> </w:t>
      </w:r>
      <w:r w:rsidR="00A95D9B">
        <w:t xml:space="preserve">service </w:t>
      </w:r>
      <w:r w:rsidR="00B77941">
        <w:t>lines,</w:t>
      </w:r>
      <w:r w:rsidR="00631469">
        <w:t xml:space="preserve"> but </w:t>
      </w:r>
      <w:r w:rsidR="00C8589E">
        <w:t>efforts</w:t>
      </w:r>
      <w:r w:rsidR="00631469">
        <w:t xml:space="preserve"> will need to be sustained to meet the 2037 </w:t>
      </w:r>
      <w:r w:rsidR="00C8589E">
        <w:t xml:space="preserve">deadline </w:t>
      </w:r>
      <w:r w:rsidR="00631469">
        <w:t>mandated by the</w:t>
      </w:r>
      <w:r w:rsidR="00C8589E">
        <w:t xml:space="preserve"> federal</w:t>
      </w:r>
      <w:r w:rsidR="00B7550F">
        <w:t xml:space="preserve"> </w:t>
      </w:r>
      <w:r w:rsidR="00631469">
        <w:t>government</w:t>
      </w:r>
      <w:r w:rsidR="00A95D9B">
        <w:t>. As federal funding from the Infrastructure Investment and Jobs Act expires</w:t>
      </w:r>
      <w:r w:rsidR="005745FF">
        <w:t xml:space="preserve"> in </w:t>
      </w:r>
      <w:r w:rsidR="000A7A99">
        <w:t>2026</w:t>
      </w:r>
      <w:r w:rsidR="00A95D9B">
        <w:t xml:space="preserve">, Michigan policymakers should </w:t>
      </w:r>
      <w:r w:rsidR="00455AFF">
        <w:t>ensure</w:t>
      </w:r>
      <w:r w:rsidR="00A95D9B">
        <w:t xml:space="preserve"> sure </w:t>
      </w:r>
      <w:r w:rsidR="00455AFF">
        <w:t xml:space="preserve">that </w:t>
      </w:r>
      <w:r w:rsidR="00A95D9B">
        <w:t xml:space="preserve">progress towards lead-free </w:t>
      </w:r>
      <w:r w:rsidR="00455AFF">
        <w:t xml:space="preserve">drinking </w:t>
      </w:r>
      <w:r w:rsidR="00A95D9B">
        <w:t xml:space="preserve">water </w:t>
      </w:r>
      <w:r w:rsidR="008674BE">
        <w:t xml:space="preserve">goals </w:t>
      </w:r>
      <w:r w:rsidR="00A95D9B">
        <w:t xml:space="preserve">continues and </w:t>
      </w:r>
      <w:r w:rsidR="00455AFF">
        <w:t xml:space="preserve">that replacement activities are distributed </w:t>
      </w:r>
      <w:r w:rsidR="00A95D9B">
        <w:t xml:space="preserve">equitably </w:t>
      </w:r>
      <w:r w:rsidR="00455AFF">
        <w:t>across communities</w:t>
      </w:r>
      <w:r w:rsidR="00E33918">
        <w:t>.</w:t>
      </w:r>
    </w:p>
    <w:sectPr w:rsidR="00C8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70C"/>
    <w:rsid w:val="00006C8B"/>
    <w:rsid w:val="00065920"/>
    <w:rsid w:val="0007229B"/>
    <w:rsid w:val="000A7A99"/>
    <w:rsid w:val="000C4EC0"/>
    <w:rsid w:val="000C6F26"/>
    <w:rsid w:val="000F49C9"/>
    <w:rsid w:val="00103144"/>
    <w:rsid w:val="0010482B"/>
    <w:rsid w:val="00115D9E"/>
    <w:rsid w:val="00124CDE"/>
    <w:rsid w:val="00160364"/>
    <w:rsid w:val="001800B2"/>
    <w:rsid w:val="001873BF"/>
    <w:rsid w:val="001C1FC6"/>
    <w:rsid w:val="00233B2B"/>
    <w:rsid w:val="00253218"/>
    <w:rsid w:val="00271E46"/>
    <w:rsid w:val="00322543"/>
    <w:rsid w:val="00332077"/>
    <w:rsid w:val="003572F2"/>
    <w:rsid w:val="003746E2"/>
    <w:rsid w:val="003848BF"/>
    <w:rsid w:val="003873D1"/>
    <w:rsid w:val="003A3FE4"/>
    <w:rsid w:val="00427898"/>
    <w:rsid w:val="00445CE0"/>
    <w:rsid w:val="0045181B"/>
    <w:rsid w:val="00454DB4"/>
    <w:rsid w:val="00455AFF"/>
    <w:rsid w:val="00471533"/>
    <w:rsid w:val="00486CF4"/>
    <w:rsid w:val="00490361"/>
    <w:rsid w:val="00490BB4"/>
    <w:rsid w:val="004925A1"/>
    <w:rsid w:val="004D4CD5"/>
    <w:rsid w:val="004D586C"/>
    <w:rsid w:val="00513DE0"/>
    <w:rsid w:val="005553C3"/>
    <w:rsid w:val="005660A6"/>
    <w:rsid w:val="005745FF"/>
    <w:rsid w:val="00576F26"/>
    <w:rsid w:val="00600B8C"/>
    <w:rsid w:val="0061302C"/>
    <w:rsid w:val="00614D82"/>
    <w:rsid w:val="00631469"/>
    <w:rsid w:val="00673503"/>
    <w:rsid w:val="00675C4A"/>
    <w:rsid w:val="00681589"/>
    <w:rsid w:val="006A53F3"/>
    <w:rsid w:val="006A6055"/>
    <w:rsid w:val="006D22E0"/>
    <w:rsid w:val="00700371"/>
    <w:rsid w:val="00713D4B"/>
    <w:rsid w:val="00727275"/>
    <w:rsid w:val="00781DDF"/>
    <w:rsid w:val="00792A9A"/>
    <w:rsid w:val="007F0473"/>
    <w:rsid w:val="007F5530"/>
    <w:rsid w:val="00806219"/>
    <w:rsid w:val="00815104"/>
    <w:rsid w:val="008210F8"/>
    <w:rsid w:val="00834A32"/>
    <w:rsid w:val="008674BE"/>
    <w:rsid w:val="00881ED6"/>
    <w:rsid w:val="0089434F"/>
    <w:rsid w:val="008B78FF"/>
    <w:rsid w:val="008C138B"/>
    <w:rsid w:val="008C6C39"/>
    <w:rsid w:val="008C735B"/>
    <w:rsid w:val="008D14CA"/>
    <w:rsid w:val="008F41A9"/>
    <w:rsid w:val="009254D9"/>
    <w:rsid w:val="009E238C"/>
    <w:rsid w:val="00A7369D"/>
    <w:rsid w:val="00A93C0A"/>
    <w:rsid w:val="00A95D9B"/>
    <w:rsid w:val="00AB07A5"/>
    <w:rsid w:val="00AC643D"/>
    <w:rsid w:val="00B00A96"/>
    <w:rsid w:val="00B3595E"/>
    <w:rsid w:val="00B7289B"/>
    <w:rsid w:val="00B74F98"/>
    <w:rsid w:val="00B7550F"/>
    <w:rsid w:val="00B77941"/>
    <w:rsid w:val="00B951C3"/>
    <w:rsid w:val="00BA086B"/>
    <w:rsid w:val="00C5088A"/>
    <w:rsid w:val="00C774AD"/>
    <w:rsid w:val="00C81F3B"/>
    <w:rsid w:val="00C8589E"/>
    <w:rsid w:val="00CF0EDD"/>
    <w:rsid w:val="00CF58C8"/>
    <w:rsid w:val="00D13D15"/>
    <w:rsid w:val="00D34913"/>
    <w:rsid w:val="00DD5AF5"/>
    <w:rsid w:val="00DF794E"/>
    <w:rsid w:val="00E24E58"/>
    <w:rsid w:val="00E33918"/>
    <w:rsid w:val="00E87666"/>
    <w:rsid w:val="00E91A82"/>
    <w:rsid w:val="00EE470C"/>
    <w:rsid w:val="00F5603F"/>
    <w:rsid w:val="00FF60ED"/>
    <w:rsid w:val="060F1171"/>
    <w:rsid w:val="09CE1E50"/>
    <w:rsid w:val="0BB95BF0"/>
    <w:rsid w:val="0CD71A54"/>
    <w:rsid w:val="0D00D463"/>
    <w:rsid w:val="0DE8BE47"/>
    <w:rsid w:val="0FB91251"/>
    <w:rsid w:val="12E81773"/>
    <w:rsid w:val="13CD18E3"/>
    <w:rsid w:val="153C815C"/>
    <w:rsid w:val="1648CDA6"/>
    <w:rsid w:val="1C09F59F"/>
    <w:rsid w:val="1E8F0CD7"/>
    <w:rsid w:val="1FF2D523"/>
    <w:rsid w:val="200FBF80"/>
    <w:rsid w:val="244EDE86"/>
    <w:rsid w:val="26D1EE8B"/>
    <w:rsid w:val="28256163"/>
    <w:rsid w:val="2A65BA68"/>
    <w:rsid w:val="2AC9F3F5"/>
    <w:rsid w:val="2D36FC4A"/>
    <w:rsid w:val="2FF21E9D"/>
    <w:rsid w:val="31F14242"/>
    <w:rsid w:val="3223F8E2"/>
    <w:rsid w:val="3C719550"/>
    <w:rsid w:val="3CCEE2A0"/>
    <w:rsid w:val="3E3DCB24"/>
    <w:rsid w:val="40C705C9"/>
    <w:rsid w:val="417FF410"/>
    <w:rsid w:val="4220F0D6"/>
    <w:rsid w:val="47B37A57"/>
    <w:rsid w:val="4A2E5EA6"/>
    <w:rsid w:val="4AD2EFD6"/>
    <w:rsid w:val="4AE074CC"/>
    <w:rsid w:val="4C2432CA"/>
    <w:rsid w:val="505521E4"/>
    <w:rsid w:val="525D09B4"/>
    <w:rsid w:val="553429B4"/>
    <w:rsid w:val="583004C7"/>
    <w:rsid w:val="5AC4737F"/>
    <w:rsid w:val="5C4DB782"/>
    <w:rsid w:val="5D7F322C"/>
    <w:rsid w:val="5EC14559"/>
    <w:rsid w:val="5FE2CC35"/>
    <w:rsid w:val="627E78F4"/>
    <w:rsid w:val="634F379C"/>
    <w:rsid w:val="63DDA5E3"/>
    <w:rsid w:val="645CD9D8"/>
    <w:rsid w:val="6747CCDF"/>
    <w:rsid w:val="6BFA166C"/>
    <w:rsid w:val="6CCB08EE"/>
    <w:rsid w:val="6D50205C"/>
    <w:rsid w:val="71FE902B"/>
    <w:rsid w:val="766A0EE6"/>
    <w:rsid w:val="76F16DDA"/>
    <w:rsid w:val="7C236B16"/>
    <w:rsid w:val="7C86F6AB"/>
    <w:rsid w:val="7EF3495D"/>
    <w:rsid w:val="7F1FF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3D68EE"/>
  <w15:chartTrackingRefBased/>
  <w15:docId w15:val="{D9B77988-5E63-49BB-A025-230A6423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7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7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7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7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7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7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7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7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7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7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7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70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C4EC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728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28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28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8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89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508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8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6306E07211A546A189020B52276A85" ma:contentTypeVersion="19" ma:contentTypeDescription="Create a new document." ma:contentTypeScope="" ma:versionID="c07d633c4f5644fb288ee889a4e182fc">
  <xsd:schema xmlns:xsd="http://www.w3.org/2001/XMLSchema" xmlns:xs="http://www.w3.org/2001/XMLSchema" xmlns:p="http://schemas.microsoft.com/office/2006/metadata/properties" xmlns:ns2="a0184219-ae4a-43da-8a32-1f406a839f50" xmlns:ns3="77e9f0c4-baf8-43aa-835c-46a093f9239b" targetNamespace="http://schemas.microsoft.com/office/2006/metadata/properties" ma:root="true" ma:fieldsID="59792ffaf2f632258a837f1e286b3ea7" ns2:_="" ns3:_="">
    <xsd:import namespace="a0184219-ae4a-43da-8a32-1f406a839f50"/>
    <xsd:import namespace="77e9f0c4-baf8-43aa-835c-46a093f923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184219-ae4a-43da-8a32-1f406a839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a52fa93-bdfb-44cd-99e7-8062db8e3f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9f0c4-baf8-43aa-835c-46a093f9239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126efa-d6be-45cd-b69b-dfa1374114a2}" ma:internalName="TaxCatchAll" ma:showField="CatchAllData" ma:web="77e9f0c4-baf8-43aa-835c-46a093f923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e9f0c4-baf8-43aa-835c-46a093f9239b" xsi:nil="true"/>
    <lcf76f155ced4ddcb4097134ff3c332f xmlns="a0184219-ae4a-43da-8a32-1f406a839f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EF6458-5545-469D-B360-32FA63D41C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D09BFB-AB47-4AAB-B54C-9A2A6A1EE07D}"/>
</file>

<file path=customXml/itemProps3.xml><?xml version="1.0" encoding="utf-8"?>
<ds:datastoreItem xmlns:ds="http://schemas.openxmlformats.org/officeDocument/2006/customXml" ds:itemID="{521ACE65-8CAE-4351-A5F8-2A357CC8660D}">
  <ds:schemaRefs>
    <ds:schemaRef ds:uri="http://schemas.microsoft.com/office/2006/metadata/properties"/>
    <ds:schemaRef ds:uri="http://schemas.microsoft.com/office/infopath/2007/PartnerControls"/>
    <ds:schemaRef ds:uri="78913ec4-90c9-4a04-9139-f40885b4734c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Chambers, Robert</dc:creator>
  <cp:keywords/>
  <dc:description/>
  <cp:lastModifiedBy>Jones, Nicole</cp:lastModifiedBy>
  <cp:revision>47</cp:revision>
  <dcterms:created xsi:type="dcterms:W3CDTF">2026-06-05T15:31:00Z</dcterms:created>
  <dcterms:modified xsi:type="dcterms:W3CDTF">2026-06-05T17:07:00Z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0x0101004D6306E07211A546A189020B52276A85</vt:lpwstr>
  </property>
</Properties>
</file>